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EB27" w14:textId="77777777" w:rsidR="00117757" w:rsidRPr="00117757" w:rsidRDefault="00117757" w:rsidP="00117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CHESAPEAKE BAY FLAG ASSOCIATION</w:t>
      </w:r>
    </w:p>
    <w:p w14:paraId="742BFA9A" w14:textId="77777777" w:rsidR="00117757" w:rsidRPr="00117757" w:rsidRDefault="00117757" w:rsidP="00117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Minutes — August 29, 2020 — Zoom Online</w:t>
      </w:r>
    </w:p>
    <w:p w14:paraId="5639D211" w14:textId="07ADFF89" w:rsidR="00117757" w:rsidRPr="00117757" w:rsidRDefault="00117757" w:rsidP="00117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11:00 am to 2:30 pm (E</w:t>
      </w:r>
      <w:r w:rsidR="00AD6DA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T)</w:t>
      </w:r>
    </w:p>
    <w:p w14:paraId="033CB437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A53E2" w14:textId="702C2A34" w:rsidR="00117757" w:rsidRPr="00603BC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Attendees:</w:t>
      </w:r>
      <w:r w:rsidR="0072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50C3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 </w:t>
      </w:r>
      <w:proofErr w:type="spellStart"/>
      <w:r w:rsidR="007250C3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Cavalari</w:t>
      </w:r>
      <w:proofErr w:type="spellEnd"/>
      <w:r w:rsidR="007250C3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Art </w:t>
      </w:r>
      <w:proofErr w:type="spellStart"/>
      <w:r w:rsidR="007250C3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Etchells</w:t>
      </w:r>
      <w:proofErr w:type="spellEnd"/>
      <w:r w:rsidR="007250C3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Betty Brown,</w:t>
      </w:r>
      <w:r w:rsidR="0082552B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2981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Chris</w:t>
      </w:r>
      <w:r w:rsidR="0082552B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Bedwell, Chris </w:t>
      </w:r>
      <w:proofErr w:type="spellStart"/>
      <w:r w:rsidR="0082552B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Maddish</w:t>
      </w:r>
      <w:proofErr w:type="spellEnd"/>
      <w:r w:rsidR="0082552B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Connor Wright, David Wagner, Ethan Stearns, Gus </w:t>
      </w:r>
      <w:proofErr w:type="spellStart"/>
      <w:r w:rsidR="0082552B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Tracchia</w:t>
      </w:r>
      <w:proofErr w:type="spellEnd"/>
      <w:r w:rsidR="0082552B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Jack Lowe</w:t>
      </w:r>
      <w:r w:rsidR="00522981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president</w:t>
      </w:r>
      <w:r w:rsidR="00522981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82552B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John Andrews, Jon Radel, Josh Dorfman*, Keith Bassolino, Mark Anthony Henderson, Mel Mason,</w:t>
      </w:r>
      <w:r w:rsidR="00522981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Nick Artimovich, Peter Ansoff, Steve Knowlton,</w:t>
      </w:r>
      <w:r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Tom Carrier</w:t>
      </w:r>
      <w:r w:rsidR="00522981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recording secretary</w:t>
      </w:r>
      <w:r w:rsidR="00522981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), Tom </w:t>
      </w:r>
      <w:proofErr w:type="spellStart"/>
      <w:r w:rsidR="00522981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Fahres</w:t>
      </w:r>
      <w:proofErr w:type="spellEnd"/>
      <w:r w:rsidR="00522981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</w:p>
    <w:p w14:paraId="5320A75C" w14:textId="26C166C4" w:rsidR="00522981" w:rsidRDefault="00522981" w:rsidP="00117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027B8" w14:textId="09839982" w:rsidR="00522981" w:rsidRPr="00117757" w:rsidRDefault="00522981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*-First timer</w:t>
      </w:r>
    </w:p>
    <w:p w14:paraId="34D0DDE5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D6E09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Meeting to Order</w:t>
      </w:r>
    </w:p>
    <w:p w14:paraId="08D332EE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577E7" w14:textId="77036D7D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 arrived online on the Zoom platform for a virtual meeting hosted by President </w:t>
      </w:r>
      <w:r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Jack Lowe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Bethesda, Maryland with members joining from </w:t>
      </w:r>
      <w:r w:rsidR="00522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DC,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Virginia, Maryland, New Jersey, </w:t>
      </w:r>
      <w:r w:rsidR="00522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New York</w:t>
      </w:r>
      <w:r w:rsidR="00522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E5AF89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BF3B5" w14:textId="4889E9A0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Jack Lowe brought the meeting to order at 11:00 am (E</w:t>
      </w:r>
      <w:r w:rsidR="00B044C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T) and </w:t>
      </w:r>
      <w:r w:rsidR="00522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welcomed the newcomers and the second-time attenders. </w:t>
      </w:r>
    </w:p>
    <w:p w14:paraId="3465D0AC" w14:textId="3C179FBE" w:rsidR="00117757" w:rsidRPr="00522981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E87D032" wp14:editId="72CDC73C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1252728" cy="1252728"/>
            <wp:effectExtent l="0" t="0" r="5080" b="508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28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757">
        <w:rPr>
          <w:rFonts w:ascii="Times New Roman" w:eastAsia="Times New Roman" w:hAnsi="Times New Roman" w:cs="Times New Roman"/>
          <w:sz w:val="24"/>
          <w:szCs w:val="24"/>
        </w:rPr>
        <w:br/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NAVA</w:t>
      </w:r>
      <w:r w:rsidR="000D1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Past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President </w:t>
      </w:r>
      <w:r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Nick Artimovich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began the meeting with a memoriam </w:t>
      </w:r>
      <w:r w:rsidR="0052298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11775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Dr. Harold Langley,</w:t>
        </w:r>
      </w:hyperlink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Naval Historian for the Smithsonian Institute and prominent, longtime member and contributor to NAVA and CBFA, who died July 29th, 2020 at the age of 95. Hal hosted a CBFA meeting at the Smithsonian</w:t>
      </w:r>
      <w:r w:rsidR="00522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early years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contributed at other meetings through the years. Our hearts are at </w:t>
      </w:r>
      <w:r w:rsidR="00AD6DA7"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half-mast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our </w:t>
      </w:r>
      <w:r w:rsidRPr="00522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friend and </w:t>
      </w:r>
      <w:r w:rsidR="00522981"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longtime</w:t>
      </w:r>
      <w:r w:rsidR="00522981" w:rsidRPr="00522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2981">
        <w:rPr>
          <w:rFonts w:ascii="Times New Roman" w:eastAsia="Times New Roman" w:hAnsi="Times New Roman" w:cs="Times New Roman"/>
          <w:color w:val="000000"/>
          <w:sz w:val="24"/>
          <w:szCs w:val="24"/>
        </w:rPr>
        <w:t>vexillologist.</w:t>
      </w:r>
    </w:p>
    <w:p w14:paraId="41032037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7BB44" w14:textId="5D74D188" w:rsidR="00117757" w:rsidRPr="00117757" w:rsidRDefault="00603BC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17757"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ach member gave a short introduction, where they are from and their general interest. </w:t>
      </w:r>
    </w:p>
    <w:p w14:paraId="4DD7FF03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EF1B9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Business Matters</w:t>
      </w:r>
    </w:p>
    <w:p w14:paraId="3F6C4C08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D9244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Jack Lowe brought several issues to the attention of the members:</w:t>
      </w:r>
    </w:p>
    <w:p w14:paraId="75D11FDA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5C293" w14:textId="6DC66AB9" w:rsidR="00117757" w:rsidRPr="00603BC7" w:rsidRDefault="00117757" w:rsidP="00C34E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03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Asks members to submit articles and flag-related items to </w:t>
      </w:r>
      <w:r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Vexillum</w:t>
      </w:r>
      <w:r w:rsidRPr="00603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care of </w:t>
      </w:r>
      <w:r w:rsidRPr="00381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Steve</w:t>
      </w:r>
      <w:r w:rsidRPr="00603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hyperlink r:id="rId7" w:tgtFrame="_blank" w:history="1">
        <w:r w:rsidR="00603BC7" w:rsidRPr="00603BC7">
          <w:rPr>
            <w:rStyle w:val="Hyperlink"/>
            <w:rFonts w:ascii="Helvetica" w:hAnsi="Helvetica" w:cs="Helvetica"/>
            <w:color w:val="FF0000"/>
            <w:spacing w:val="3"/>
            <w:sz w:val="21"/>
            <w:szCs w:val="21"/>
            <w:u w:val="none"/>
            <w:shd w:val="clear" w:color="auto" w:fill="FFFFFF"/>
          </w:rPr>
          <w:t>steven.knowlton@princeton.edu</w:t>
        </w:r>
      </w:hyperlink>
    </w:p>
    <w:p w14:paraId="6FF93590" w14:textId="77777777" w:rsidR="00603BC7" w:rsidRPr="00603BC7" w:rsidRDefault="00603BC7" w:rsidP="00603BC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FE668E0" w14:textId="41ED4D67" w:rsidR="00117757" w:rsidRPr="00117757" w:rsidRDefault="00117757" w:rsidP="0011775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share emails of </w:t>
      </w:r>
      <w:r w:rsidR="00603BC7">
        <w:rPr>
          <w:rFonts w:ascii="Times New Roman" w:eastAsia="Times New Roman" w:hAnsi="Times New Roman" w:cs="Times New Roman"/>
          <w:color w:val="000000"/>
          <w:sz w:val="24"/>
          <w:szCs w:val="24"/>
        </w:rPr>
        <w:t>vexillologists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</w:t>
      </w:r>
      <w:r w:rsidR="00603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 to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7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downsize their collections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either as a donation, for modest sale</w:t>
      </w:r>
      <w:r w:rsidR="00603B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trade.</w:t>
      </w:r>
    </w:p>
    <w:p w14:paraId="255253A9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03EA7" w14:textId="04D706F4" w:rsidR="00117757" w:rsidRPr="00117757" w:rsidRDefault="00117757" w:rsidP="0011775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Announced a </w:t>
      </w:r>
      <w:r w:rsidRPr="00117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NAVA plan to create a program where donated flags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sent to teachers, libraries, and learning institutions to help teach history, language, culture using flags as teaching tools. Details to follow. </w:t>
      </w:r>
      <w:r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Betty</w:t>
      </w:r>
      <w:r w:rsidR="00AF33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603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603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ibrary of </w:t>
      </w:r>
      <w:r w:rsidR="00603BC7"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603BC7">
        <w:rPr>
          <w:rFonts w:ascii="Times New Roman" w:eastAsia="Times New Roman" w:hAnsi="Times New Roman" w:cs="Times New Roman"/>
          <w:color w:val="000000"/>
          <w:sz w:val="24"/>
          <w:szCs w:val="24"/>
        </w:rPr>
        <w:t>ongress</w:t>
      </w:r>
      <w:r w:rsidR="00AF33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suggested that libraries have certain requirements for donations and donors should check with the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libraries first, but it was also suggested that flag books are woefully underrepresented in local libraries and those would be most welcome as donations anytime.</w:t>
      </w:r>
    </w:p>
    <w:p w14:paraId="215078B7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10BE1" w14:textId="2E9980E9" w:rsidR="00603BC7" w:rsidRPr="00117757" w:rsidRDefault="00117757" w:rsidP="00603BC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Jack s</w:t>
      </w:r>
      <w:r w:rsidR="00603BC7">
        <w:rPr>
          <w:rFonts w:ascii="Times New Roman" w:eastAsia="Times New Roman" w:hAnsi="Times New Roman" w:cs="Times New Roman"/>
          <w:color w:val="000000"/>
          <w:sz w:val="24"/>
          <w:szCs w:val="24"/>
        </w:rPr>
        <w:t>aid the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CBFA </w:t>
      </w:r>
      <w:r w:rsidRPr="00117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website</w:t>
      </w:r>
      <w:r w:rsid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is being</w:t>
      </w:r>
      <w:r w:rsidRPr="00117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updat</w:t>
      </w:r>
      <w:r w:rsid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asked what members </w:t>
      </w:r>
      <w:r w:rsidR="00603BC7">
        <w:rPr>
          <w:rFonts w:ascii="Times New Roman" w:eastAsia="Times New Roman" w:hAnsi="Times New Roman" w:cs="Times New Roman"/>
          <w:color w:val="000000"/>
          <w:sz w:val="24"/>
          <w:szCs w:val="24"/>
        </w:rPr>
        <w:t>would want on the website.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Ethan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suggested recordings of meetings would be helpful and </w:t>
      </w:r>
      <w:r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Chris</w:t>
      </w:r>
      <w:r w:rsidR="00603BC7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B.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add a section of flag reference materials. </w:t>
      </w:r>
      <w:r w:rsidR="00603BC7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Jon</w:t>
      </w:r>
      <w:r w:rsidR="00603BC7"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suggested</w:t>
      </w:r>
      <w:r w:rsidR="00603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 w:rsidR="00603BC7"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AF3332" w:rsidRPr="00603BC7">
        <w:rPr>
          <w:rFonts w:ascii="Times New Roman" w:eastAsia="Times New Roman" w:hAnsi="Times New Roman" w:cs="Times New Roman"/>
          <w:color w:val="000000"/>
          <w:sz w:val="24"/>
          <w:szCs w:val="24"/>
        </w:rPr>
        <w:t>website</w:t>
      </w:r>
      <w:r w:rsidR="00603BC7"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WordPress account where members could upload content directly or send in content to be uploaded by a member who would maintain the site. </w:t>
      </w:r>
      <w:r w:rsidR="00603BC7" w:rsidRPr="00AF3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Nick</w:t>
      </w:r>
      <w:r w:rsidR="00603BC7"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suggested adding photos of collections and images of flags found on travels. </w:t>
      </w:r>
    </w:p>
    <w:p w14:paraId="2733DB79" w14:textId="73A16ABC" w:rsidR="00117757" w:rsidRPr="00117757" w:rsidRDefault="00117757" w:rsidP="00AF333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778661" w14:textId="5803AFFA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AED6A" w14:textId="0E05C020" w:rsidR="00117757" w:rsidRPr="00117757" w:rsidRDefault="00117757" w:rsidP="0011775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Tom C</w:t>
      </w:r>
      <w:r w:rsidR="00AF3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suggested that perhaps the website could add an </w:t>
      </w:r>
      <w:r w:rsidRPr="00117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auction or donation area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flags, although Jack thought that a payment and distribution issue would make it more of a logistical problem and tasked </w:t>
      </w:r>
      <w:r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Tom</w:t>
      </w:r>
      <w:r w:rsidR="00603BC7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C.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Chris</w:t>
      </w:r>
      <w:r w:rsidR="00603BC7"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B.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explore ways to see if it can be a possibility even beyond CBFA to a national reach.</w:t>
      </w:r>
    </w:p>
    <w:p w14:paraId="3822BB7F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FD5A0" w14:textId="1A07544D" w:rsidR="00117757" w:rsidRPr="00117757" w:rsidRDefault="00117757" w:rsidP="0011775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Jack mentioned that NAVA was considering an </w:t>
      </w:r>
      <w:r w:rsidRPr="00117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affiliates program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promote regional flag</w:t>
      </w:r>
      <w:r w:rsidR="00603B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stud</w:t>
      </w:r>
      <w:r w:rsidR="00603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groups and asked</w:t>
      </w:r>
      <w:r w:rsidR="00603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whether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CBFA would want to become an affiliate of NAVA. After discussion, it was determined that there wouldn’t be additional dues (CBFA doesn’t have dues; the auctions help manage finances just fine so far) and wouldn’t affect membership in FIAV (CBFA has been a member of FIAV since 1995). </w:t>
      </w:r>
      <w:r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Peter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mentioned that the affiliates program would only formalize what chapters have been doing all along. </w:t>
      </w:r>
      <w:r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Jon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suggested that the benefits of affiliates would ‘be just fine.’ There was no general disagreement with the proposal. Jack will follow up</w:t>
      </w:r>
      <w:r w:rsidR="00603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NAVA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update at the next meeting about the affiliate program. </w:t>
      </w:r>
    </w:p>
    <w:p w14:paraId="6E331079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90D21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11C90" w14:textId="7FF06829" w:rsidR="00AF3332" w:rsidRPr="00117757" w:rsidRDefault="00AF3332" w:rsidP="00AF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Presentations</w:t>
      </w:r>
    </w:p>
    <w:p w14:paraId="7CA74FDB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F7B2C" w14:textId="2191D7FA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David</w:t>
      </w:r>
      <w:r w:rsidR="00AF3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gave a detailed PowerPoint presentation on the history of the Nordic cross throughout history that included the Nordic states, </w:t>
      </w:r>
      <w:r w:rsidR="00AF3332">
        <w:rPr>
          <w:rFonts w:ascii="Times New Roman" w:eastAsia="Times New Roman" w:hAnsi="Times New Roman" w:cs="Times New Roman"/>
          <w:color w:val="000000"/>
          <w:sz w:val="24"/>
          <w:szCs w:val="24"/>
        </w:rPr>
        <w:t>UK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counties and even Russia. </w:t>
      </w:r>
    </w:p>
    <w:p w14:paraId="1C150F25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2AED8" w14:textId="641341C6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John </w:t>
      </w:r>
      <w:r w:rsidR="00AF3332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“Introduction to Vexillological Research in Archives” with a focus on flag research during the </w:t>
      </w:r>
      <w:r w:rsidR="00AF3332">
        <w:rPr>
          <w:rFonts w:ascii="Times New Roman" w:eastAsia="Times New Roman" w:hAnsi="Times New Roman" w:cs="Times New Roman"/>
          <w:color w:val="000000"/>
          <w:sz w:val="24"/>
          <w:szCs w:val="24"/>
        </w:rPr>
        <w:t>time of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distancing requirements. The conclusions </w:t>
      </w:r>
      <w:r w:rsidR="000D1992"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AF33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your research, stay focused, be specific, put in the time, document everything, and say thank you to the staff. </w:t>
      </w:r>
    </w:p>
    <w:p w14:paraId="6F2A7B58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AC7F1" w14:textId="08A20AE4" w:rsid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Keith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a history of the Coast Guard ensign with an update on prior research starting with the Quasi-War with France in 1799 and its beginnings with the collecting of customs to border patrol</w:t>
      </w:r>
      <w:r w:rsidR="00AF33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changes in flag design throughout.</w:t>
      </w:r>
    </w:p>
    <w:p w14:paraId="4B8892E3" w14:textId="5177E1EF" w:rsidR="00B044CA" w:rsidRDefault="00B044CA" w:rsidP="00117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2374FF" w14:textId="0DC6506E" w:rsidR="00B044CA" w:rsidRPr="00B044CA" w:rsidRDefault="00B044CA" w:rsidP="0011775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spoke about his work with the Great American Flag Preservation Group. More information on the fascinating history of the Great American Flag can be found at </w:t>
      </w:r>
      <w:r w:rsidRPr="00B044CA">
        <w:rPr>
          <w:rFonts w:ascii="Times New Roman" w:eastAsia="Times New Roman" w:hAnsi="Times New Roman" w:cs="Times New Roman"/>
          <w:color w:val="FF0000"/>
          <w:sz w:val="24"/>
          <w:szCs w:val="24"/>
        </w:rPr>
        <w:t>https://www.greatamericanflag.org</w:t>
      </w:r>
    </w:p>
    <w:p w14:paraId="500010A4" w14:textId="16BCDFF8" w:rsidR="00AF3332" w:rsidRDefault="00AF3332" w:rsidP="00117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E8E2E4" w14:textId="77777777" w:rsidR="00AF3332" w:rsidRDefault="00AF3332" w:rsidP="00117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927232" w14:textId="77777777" w:rsidR="00AF3332" w:rsidRPr="00117757" w:rsidRDefault="00AF3332" w:rsidP="00AF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VexiBits</w:t>
      </w:r>
      <w:proofErr w:type="spellEnd"/>
    </w:p>
    <w:p w14:paraId="7F33B350" w14:textId="77777777" w:rsidR="00AF3332" w:rsidRPr="00117757" w:rsidRDefault="00AF3332" w:rsidP="00AF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30B61" w14:textId="1D63732A" w:rsidR="00AF3332" w:rsidRPr="00117757" w:rsidRDefault="00AF3332" w:rsidP="00AF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332">
        <w:rPr>
          <w:rFonts w:ascii="Times New Roman" w:eastAsia="Times New Roman" w:hAnsi="Times New Roman" w:cs="Times New Roman"/>
          <w:color w:val="000000"/>
          <w:sz w:val="24"/>
          <w:szCs w:val="24"/>
        </w:rPr>
        <w:t>Jack asked</w:t>
      </w:r>
      <w:r w:rsidRPr="00AF3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Connor</w:t>
      </w:r>
      <w:r w:rsidRPr="00AF3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if there was any additional information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any movement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had designed for Catonsville.  Connor </w:t>
      </w:r>
      <w:r w:rsidR="00384D62">
        <w:rPr>
          <w:rFonts w:ascii="Times New Roman" w:eastAsia="Times New Roman" w:hAnsi="Times New Roman" w:cs="Times New Roman"/>
          <w:color w:val="000000"/>
          <w:sz w:val="24"/>
          <w:szCs w:val="24"/>
        </w:rPr>
        <w:t>said,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“not yet.”</w:t>
      </w:r>
    </w:p>
    <w:p w14:paraId="41888A3D" w14:textId="77777777" w:rsidR="00AF3332" w:rsidRPr="00117757" w:rsidRDefault="00AF3332" w:rsidP="00AF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2C25B2" w14:textId="37794CCC" w:rsidR="00AF3332" w:rsidRPr="00117757" w:rsidRDefault="00AF3332" w:rsidP="00AF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Jack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showed off his Flag of Bhutan t-shirt and his face masks of Maryland and </w:t>
      </w:r>
      <w:r w:rsidRPr="00AF3332">
        <w:rPr>
          <w:rFonts w:ascii="Times New Roman" w:eastAsia="Times New Roman" w:hAnsi="Times New Roman" w:cs="Times New Roman"/>
          <w:color w:val="000000"/>
          <w:sz w:val="24"/>
          <w:szCs w:val="24"/>
        </w:rPr>
        <w:t>Montgomery County.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3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Connor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then showed his face mask with a stylized version of Maryland. Jack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hoped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someone was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collecting images of flags used on masks.</w:t>
      </w:r>
    </w:p>
    <w:p w14:paraId="551B7CE0" w14:textId="77777777" w:rsidR="00AF3332" w:rsidRPr="00117757" w:rsidRDefault="00AF3332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3E82F" w14:textId="6AAF3249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Chris </w:t>
      </w:r>
      <w:r w:rsidR="00AF3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showed off some early flag catalogs he got as part of an order that he </w:t>
      </w:r>
      <w:r w:rsidR="00AF3332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n’t expect</w:t>
      </w:r>
      <w:r w:rsidR="00AF3332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was charmed by the different types of flags and their costs for the time. He </w:t>
      </w:r>
      <w:r w:rsidRPr="00AF3332">
        <w:rPr>
          <w:rFonts w:ascii="Times New Roman" w:eastAsia="Times New Roman" w:hAnsi="Times New Roman" w:cs="Times New Roman"/>
          <w:color w:val="000000"/>
          <w:sz w:val="24"/>
          <w:szCs w:val="24"/>
        </w:rPr>
        <w:t>also showed a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large bag of flags he intends to auction when CBFA meets again in person.</w:t>
      </w:r>
    </w:p>
    <w:p w14:paraId="409F427E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6B982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Connor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showed some personally produced fantasy flag designs for citizen militia groups, a Maryland flag design and other flags.</w:t>
      </w:r>
    </w:p>
    <w:p w14:paraId="3AC792FC" w14:textId="77777777" w:rsidR="00117757" w:rsidRPr="000D1992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55E9076" w14:textId="68C98CB3" w:rsid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Peter </w:t>
      </w:r>
      <w:r w:rsidR="00AF3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showed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his grandfather’s officer Coast Guard sword with an early US Coast Guard seal design to match up with Keith’s earlier presentation.</w:t>
      </w:r>
    </w:p>
    <w:p w14:paraId="1727A7AA" w14:textId="6757E92A" w:rsidR="002B408B" w:rsidRDefault="002B408B" w:rsidP="00117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98EA3E" w14:textId="4DF89543" w:rsidR="002B408B" w:rsidRDefault="00381BD6" w:rsidP="00117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Nick </w:t>
      </w:r>
      <w:r w:rsidR="002B4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mentioned his daily posting on the FOTW Facebook group and showed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of his collection of flags and flag literature. </w:t>
      </w:r>
      <w:r w:rsidRPr="00381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specializes in obsolete flags and historic US flags and ephemera.</w:t>
      </w:r>
    </w:p>
    <w:p w14:paraId="539898AF" w14:textId="20265A37" w:rsidR="00381BD6" w:rsidRDefault="00381BD6" w:rsidP="00117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5FA9AC" w14:textId="6F4244A8" w:rsidR="00381BD6" w:rsidRPr="00117757" w:rsidRDefault="00381BD6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Betty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showed us her 49-star US flag background and told of her love for 49-star flags.</w:t>
      </w:r>
    </w:p>
    <w:p w14:paraId="67D8BA35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C7E11" w14:textId="0453ACA1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 </w:t>
      </w:r>
      <w:r w:rsidR="00AF3332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 a</w:t>
      </w:r>
      <w:r w:rsidR="00B04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selection of his flag-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featuring </w:t>
      </w:r>
      <w:r w:rsidR="00B04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 card collection. Oner series was the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Betsy Ross </w:t>
      </w:r>
      <w:r w:rsidR="00B044CA">
        <w:rPr>
          <w:rFonts w:ascii="Times New Roman" w:eastAsia="Times New Roman" w:hAnsi="Times New Roman" w:cs="Times New Roman"/>
          <w:color w:val="000000"/>
          <w:sz w:val="24"/>
          <w:szCs w:val="24"/>
        </w:rPr>
        <w:t>House over the years. Among the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vari</w:t>
      </w:r>
      <w:r w:rsidR="00B04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ous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flag and flag-related designs </w:t>
      </w:r>
      <w:r w:rsidR="00B04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that was woven onto a card with yarn. </w:t>
      </w:r>
      <w:r w:rsidRPr="00B0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Tom C</w:t>
      </w:r>
      <w:r w:rsidR="00B0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mentioned that this type of card was created by Grandma Moses with mosquito netting to sell for extra </w:t>
      </w:r>
      <w:r w:rsidR="000970B9"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money but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turned to painting instead in her 70s because arthritis prevented her from using needle and thread.</w:t>
      </w:r>
    </w:p>
    <w:p w14:paraId="5D2CFA7C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25C9D" w14:textId="271D5CAB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Chris M</w:t>
      </w:r>
      <w:r w:rsidR="00B0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17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called into the CBFA meeting</w:t>
      </w:r>
      <w:r w:rsidR="00B04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aboard the </w:t>
      </w:r>
      <w:r w:rsidR="00B044CA">
        <w:rPr>
          <w:rFonts w:ascii="Times New Roman" w:eastAsia="Times New Roman" w:hAnsi="Times New Roman" w:cs="Times New Roman"/>
          <w:color w:val="000000"/>
          <w:sz w:val="24"/>
          <w:szCs w:val="24"/>
        </w:rPr>
        <w:t>Kalmar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44C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ckel</w:t>
      </w:r>
      <w:proofErr w:type="spellEnd"/>
      <w:r w:rsidR="00B04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Swedish tall ship, 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in Mystic, CT and gave us a virtual tour of the training ship and the flags flying aboard. </w:t>
      </w:r>
    </w:p>
    <w:p w14:paraId="06F7B1C1" w14:textId="77777777" w:rsidR="00117757" w:rsidRP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AEDDC" w14:textId="30CB84DE" w:rsidR="00117757" w:rsidRDefault="00117757" w:rsidP="00117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>The virtual meeting adjourn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117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2:40 pm</w:t>
      </w:r>
      <w:r w:rsidR="00B044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B51929" w14:textId="6092EB92" w:rsidR="00B044CA" w:rsidRDefault="00B044CA" w:rsidP="00117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395347" w14:textId="77777777" w:rsidR="00B044CA" w:rsidRPr="00B044CA" w:rsidRDefault="00B044CA" w:rsidP="00117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4CA"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</w:t>
      </w:r>
    </w:p>
    <w:p w14:paraId="7F642A49" w14:textId="22884E87" w:rsidR="00B044CA" w:rsidRPr="00117757" w:rsidRDefault="00B044CA" w:rsidP="0011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Tom Carrier (</w:t>
      </w:r>
      <w:r w:rsidRPr="00B044CA">
        <w:rPr>
          <w:rFonts w:ascii="Times New Roman" w:eastAsia="Times New Roman" w:hAnsi="Times New Roman" w:cs="Times New Roman"/>
          <w:color w:val="000000"/>
          <w:sz w:val="24"/>
          <w:szCs w:val="24"/>
        </w:rPr>
        <w:t>recording secretary)</w:t>
      </w:r>
    </w:p>
    <w:p w14:paraId="67DC49DB" w14:textId="77777777" w:rsidR="003344B2" w:rsidRDefault="003344B2"/>
    <w:sectPr w:rsidR="0033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0B8B"/>
    <w:multiLevelType w:val="multilevel"/>
    <w:tmpl w:val="273C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61EEE"/>
    <w:multiLevelType w:val="multilevel"/>
    <w:tmpl w:val="84C2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62D79"/>
    <w:multiLevelType w:val="multilevel"/>
    <w:tmpl w:val="6E56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95764"/>
    <w:multiLevelType w:val="multilevel"/>
    <w:tmpl w:val="B192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F3927"/>
    <w:multiLevelType w:val="multilevel"/>
    <w:tmpl w:val="BC18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503EC"/>
    <w:multiLevelType w:val="multilevel"/>
    <w:tmpl w:val="45B0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C05576"/>
    <w:multiLevelType w:val="multilevel"/>
    <w:tmpl w:val="ABB4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57"/>
    <w:rsid w:val="0004001A"/>
    <w:rsid w:val="000970B9"/>
    <w:rsid w:val="000D1992"/>
    <w:rsid w:val="00117757"/>
    <w:rsid w:val="002B408B"/>
    <w:rsid w:val="003344B2"/>
    <w:rsid w:val="00381BD6"/>
    <w:rsid w:val="00384D62"/>
    <w:rsid w:val="0049629D"/>
    <w:rsid w:val="00522981"/>
    <w:rsid w:val="00603BC7"/>
    <w:rsid w:val="007250C3"/>
    <w:rsid w:val="0082552B"/>
    <w:rsid w:val="00AD6DA7"/>
    <w:rsid w:val="00AF3332"/>
    <w:rsid w:val="00B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BE91"/>
  <w15:chartTrackingRefBased/>
  <w15:docId w15:val="{67C253F8-662C-4CDA-83E3-92AF598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7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n.knowlton@prince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acy.com/obituaries/washingtonpost/obituary.aspx?n=harold-langley&amp;pid=196579442&amp;fhid=5745&amp;itid=sf_local-obituari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 Lowe</cp:lastModifiedBy>
  <cp:revision>9</cp:revision>
  <dcterms:created xsi:type="dcterms:W3CDTF">2020-09-02T22:57:00Z</dcterms:created>
  <dcterms:modified xsi:type="dcterms:W3CDTF">2020-12-30T19:32:00Z</dcterms:modified>
</cp:coreProperties>
</file>